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A617" w14:textId="2A67561E" w:rsidR="00001226" w:rsidRDefault="00011EF8" w:rsidP="00011EF8">
      <w:pPr>
        <w:tabs>
          <w:tab w:val="left" w:pos="-284"/>
          <w:tab w:val="left" w:pos="3255"/>
          <w:tab w:val="right" w:pos="8931"/>
        </w:tabs>
        <w:spacing w:after="0"/>
        <w:ind w:left="-284" w:right="-427"/>
        <w:jc w:val="both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="00001226" w:rsidRPr="00DB3B52">
        <w:rPr>
          <w:rFonts w:ascii="Century Gothic" w:hAnsi="Century Gothic"/>
          <w:sz w:val="20"/>
          <w:szCs w:val="20"/>
        </w:rPr>
        <w:t xml:space="preserve"> Município de Itapevi torna público que necessita de orçamento </w:t>
      </w:r>
      <w:r w:rsidRPr="00011EF8">
        <w:rPr>
          <w:rFonts w:ascii="Century Gothic" w:hAnsi="Century Gothic"/>
          <w:b/>
          <w:sz w:val="20"/>
          <w:szCs w:val="20"/>
        </w:rPr>
        <w:t>EM CARÁTER EMERGENCIAL</w:t>
      </w:r>
      <w:r w:rsidRPr="00DB3B52">
        <w:rPr>
          <w:rFonts w:ascii="Century Gothic" w:hAnsi="Century Gothic"/>
          <w:sz w:val="20"/>
          <w:szCs w:val="20"/>
        </w:rPr>
        <w:t xml:space="preserve"> </w:t>
      </w:r>
      <w:r w:rsidR="00001226" w:rsidRPr="00DB3B52">
        <w:rPr>
          <w:rFonts w:ascii="Century Gothic" w:hAnsi="Century Gothic"/>
          <w:sz w:val="20"/>
          <w:szCs w:val="20"/>
        </w:rPr>
        <w:t xml:space="preserve">para </w:t>
      </w:r>
      <w:r w:rsidR="00133211" w:rsidRPr="006D0565">
        <w:rPr>
          <w:rFonts w:ascii="Century Gothic" w:hAnsi="Century Gothic" w:cs="Calibri"/>
          <w:b/>
          <w:bCs/>
          <w:sz w:val="20"/>
          <w:szCs w:val="20"/>
        </w:rPr>
        <w:t>CONTRATAÇÃO EMERGENCIAL DE EMPRESA ESPECIALIZADA PARA PRESTAÇÃO DE SERVIÇOS DE LOCAÇÃO DE ESTRUTURA FÍSICA, EQUIPAMENTOS E UNIDADE MÓVEL PARA ABRIGAR O NÚCLEO TEMPORÁRIO DA UNIDADE DE SAÚDE PRONTO SOCORRO INFANTIL, NO MUNICÍPIO DE ITAPEVI, CONFORME CONDIÇÕES, QUANTIDADES E EXIGÊNCIAS ESTABELECIDAS NESTE EDITAL E SEUS ANEXOS, CONFORME ESPECIFICAÇÕES CONSTANTES DO TERMO DE REFERÊNCIA</w:t>
      </w:r>
      <w:r w:rsidR="00001226" w:rsidRPr="00DB3B52">
        <w:rPr>
          <w:rFonts w:ascii="Century Gothic" w:hAnsi="Century Gothic"/>
          <w:sz w:val="20"/>
          <w:szCs w:val="20"/>
        </w:rPr>
        <w:t xml:space="preserve">, e convoca eventuais interessados a apresentarem suas propostas até o dia </w:t>
      </w:r>
      <w:r w:rsidR="00133211">
        <w:rPr>
          <w:rFonts w:ascii="Century Gothic" w:hAnsi="Century Gothic"/>
          <w:sz w:val="20"/>
          <w:szCs w:val="20"/>
        </w:rPr>
        <w:t>12/</w:t>
      </w:r>
      <w:r w:rsidR="00AC7679">
        <w:rPr>
          <w:rFonts w:ascii="Century Gothic" w:hAnsi="Century Gothic"/>
          <w:sz w:val="20"/>
          <w:szCs w:val="20"/>
        </w:rPr>
        <w:t>10</w:t>
      </w:r>
      <w:r>
        <w:rPr>
          <w:rFonts w:ascii="Century Gothic" w:hAnsi="Century Gothic"/>
          <w:sz w:val="20"/>
          <w:szCs w:val="20"/>
        </w:rPr>
        <w:t>/202</w:t>
      </w:r>
      <w:r w:rsidR="00AC7679">
        <w:rPr>
          <w:rFonts w:ascii="Century Gothic" w:hAnsi="Century Gothic"/>
          <w:sz w:val="20"/>
          <w:szCs w:val="20"/>
        </w:rPr>
        <w:t>2</w:t>
      </w:r>
      <w:r>
        <w:rPr>
          <w:rFonts w:ascii="Century Gothic" w:hAnsi="Century Gothic"/>
          <w:sz w:val="20"/>
          <w:szCs w:val="20"/>
        </w:rPr>
        <w:t xml:space="preserve"> às </w:t>
      </w:r>
      <w:r w:rsidR="00133211">
        <w:rPr>
          <w:rFonts w:ascii="Century Gothic" w:hAnsi="Century Gothic"/>
          <w:sz w:val="20"/>
          <w:szCs w:val="20"/>
        </w:rPr>
        <w:t>15</w:t>
      </w:r>
      <w:r>
        <w:rPr>
          <w:rFonts w:ascii="Century Gothic" w:hAnsi="Century Gothic"/>
          <w:sz w:val="20"/>
          <w:szCs w:val="20"/>
        </w:rPr>
        <w:t>h</w:t>
      </w:r>
      <w:r w:rsidR="00133211">
        <w:rPr>
          <w:rFonts w:ascii="Century Gothic" w:hAnsi="Century Gothic"/>
          <w:sz w:val="20"/>
          <w:szCs w:val="20"/>
        </w:rPr>
        <w:t>00</w:t>
      </w:r>
      <w:r>
        <w:rPr>
          <w:rFonts w:ascii="Century Gothic" w:hAnsi="Century Gothic"/>
          <w:sz w:val="20"/>
          <w:szCs w:val="20"/>
        </w:rPr>
        <w:t>,</w:t>
      </w:r>
      <w:r w:rsidR="00001226">
        <w:rPr>
          <w:rFonts w:ascii="Century Gothic" w:hAnsi="Century Gothic"/>
          <w:sz w:val="20"/>
          <w:szCs w:val="20"/>
        </w:rPr>
        <w:t xml:space="preserve"> </w:t>
      </w:r>
      <w:r w:rsidR="00001226" w:rsidRPr="00DB3B52">
        <w:rPr>
          <w:rFonts w:ascii="Century Gothic" w:hAnsi="Century Gothic"/>
          <w:sz w:val="20"/>
          <w:szCs w:val="20"/>
        </w:rPr>
        <w:t xml:space="preserve"> na Secretaria de Suprimentos – Departamento de Compras e Licitações</w:t>
      </w:r>
      <w:r>
        <w:rPr>
          <w:rFonts w:ascii="Century Gothic" w:hAnsi="Century Gothic"/>
          <w:sz w:val="20"/>
          <w:szCs w:val="20"/>
        </w:rPr>
        <w:t xml:space="preserve">, </w:t>
      </w:r>
      <w:r w:rsidRPr="003E1AC9">
        <w:rPr>
          <w:rFonts w:ascii="Century Gothic" w:eastAsia="Times New Roman" w:hAnsi="Century Gothic" w:cs="Arial"/>
          <w:sz w:val="20"/>
        </w:rPr>
        <w:t>situada na Rua Agostinho Ferreira Campos, 675, 2º andar, Vila Nova, Itapevi – SP</w:t>
      </w:r>
      <w:r w:rsidR="00001226">
        <w:rPr>
          <w:rFonts w:ascii="Century Gothic" w:hAnsi="Century Gothic"/>
          <w:sz w:val="20"/>
          <w:szCs w:val="20"/>
        </w:rPr>
        <w:t xml:space="preserve">. ESCLARECEMOS QUE AS ESPECIFICAÇÕES COMPLETAS </w:t>
      </w:r>
      <w:r w:rsidR="00001226" w:rsidRPr="00A66288">
        <w:rPr>
          <w:rFonts w:ascii="Century Gothic" w:hAnsi="Century Gothic"/>
          <w:sz w:val="20"/>
          <w:szCs w:val="20"/>
          <w:u w:val="single"/>
        </w:rPr>
        <w:t>AS QUAIS DEVERÃO SER RESPEITADAS NA ÍNTEGRA</w:t>
      </w:r>
      <w:r w:rsidR="00001226">
        <w:rPr>
          <w:rFonts w:ascii="Century Gothic" w:hAnsi="Century Gothic"/>
          <w:sz w:val="20"/>
          <w:szCs w:val="20"/>
        </w:rPr>
        <w:t xml:space="preserve">, ESTÃO DISPONÍVEIS NO SITE, NO CAMPO DE LICITAÇÕES OU PODERÃO SER SOLICITADAS ATRAVÉS DO EMAIL </w:t>
      </w:r>
      <w:hyperlink r:id="rId6" w:history="1">
        <w:r w:rsidR="00001226" w:rsidRPr="00780777">
          <w:rPr>
            <w:rStyle w:val="Hyperlink"/>
            <w:rFonts w:ascii="Century Gothic" w:hAnsi="Century Gothic"/>
            <w:sz w:val="20"/>
            <w:szCs w:val="20"/>
          </w:rPr>
          <w:t>licitacoes@itapevi.sp.gov.br</w:t>
        </w:r>
      </w:hyperlink>
      <w:r w:rsidR="00001226">
        <w:rPr>
          <w:rFonts w:ascii="Century Gothic" w:hAnsi="Century Gothic"/>
          <w:sz w:val="20"/>
          <w:szCs w:val="20"/>
        </w:rPr>
        <w:t>.</w:t>
      </w:r>
      <w:r w:rsidR="00001226" w:rsidRPr="00DB3B52">
        <w:rPr>
          <w:rFonts w:ascii="Century Gothic" w:hAnsi="Century Gothic"/>
          <w:sz w:val="20"/>
          <w:szCs w:val="20"/>
        </w:rPr>
        <w:t xml:space="preserve"> </w:t>
      </w:r>
      <w:r w:rsidR="00001226" w:rsidRPr="00DB3B52">
        <w:rPr>
          <w:rFonts w:ascii="Century Gothic" w:hAnsi="Century Gothic"/>
          <w:color w:val="000000"/>
          <w:sz w:val="20"/>
          <w:szCs w:val="20"/>
        </w:rPr>
        <w:t xml:space="preserve">Itapevi, </w:t>
      </w:r>
      <w:r w:rsidR="00133211">
        <w:rPr>
          <w:rFonts w:ascii="Century Gothic" w:hAnsi="Century Gothic"/>
          <w:color w:val="000000"/>
          <w:sz w:val="20"/>
          <w:szCs w:val="20"/>
        </w:rPr>
        <w:t>04/05</w:t>
      </w:r>
      <w:r>
        <w:rPr>
          <w:rFonts w:ascii="Century Gothic" w:hAnsi="Century Gothic"/>
          <w:color w:val="000000"/>
          <w:sz w:val="20"/>
          <w:szCs w:val="20"/>
        </w:rPr>
        <w:t>/2022</w:t>
      </w:r>
      <w:r w:rsidR="00001226" w:rsidRPr="00DB3B52">
        <w:rPr>
          <w:rFonts w:ascii="Century Gothic" w:hAnsi="Century Gothic"/>
          <w:color w:val="000000"/>
          <w:sz w:val="20"/>
          <w:szCs w:val="20"/>
        </w:rPr>
        <w:t xml:space="preserve"> – Departamento de Compras e Licitações.</w:t>
      </w:r>
    </w:p>
    <w:p w14:paraId="464DB312" w14:textId="77777777" w:rsidR="00011EF8" w:rsidRPr="00011EF8" w:rsidRDefault="00011EF8" w:rsidP="00011EF8">
      <w:pPr>
        <w:tabs>
          <w:tab w:val="left" w:pos="-284"/>
          <w:tab w:val="left" w:pos="3255"/>
          <w:tab w:val="right" w:pos="8931"/>
        </w:tabs>
        <w:spacing w:after="0"/>
        <w:ind w:left="-284" w:right="-427"/>
        <w:jc w:val="both"/>
        <w:rPr>
          <w:rFonts w:ascii="Century Gothic" w:hAnsi="Century Gothic"/>
          <w:b/>
          <w:sz w:val="20"/>
          <w:szCs w:val="20"/>
        </w:rPr>
      </w:pPr>
    </w:p>
    <w:p w14:paraId="5C38DBD5" w14:textId="77777777" w:rsidR="00BD206C" w:rsidRDefault="00BD206C"/>
    <w:sectPr w:rsidR="00BD206C" w:rsidSect="00D8469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83FB" w14:textId="77777777" w:rsidR="006137EC" w:rsidRDefault="006137EC" w:rsidP="006137EC">
      <w:pPr>
        <w:spacing w:after="0" w:line="240" w:lineRule="auto"/>
      </w:pPr>
      <w:r>
        <w:separator/>
      </w:r>
    </w:p>
  </w:endnote>
  <w:endnote w:type="continuationSeparator" w:id="0">
    <w:p w14:paraId="7E437CEC" w14:textId="77777777" w:rsidR="006137EC" w:rsidRDefault="006137EC" w:rsidP="0061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651E6" w14:textId="77777777" w:rsidR="006137EC" w:rsidRDefault="006137EC" w:rsidP="006137EC">
      <w:pPr>
        <w:spacing w:after="0" w:line="240" w:lineRule="auto"/>
      </w:pPr>
      <w:r>
        <w:separator/>
      </w:r>
    </w:p>
  </w:footnote>
  <w:footnote w:type="continuationSeparator" w:id="0">
    <w:p w14:paraId="550B323B" w14:textId="77777777" w:rsidR="006137EC" w:rsidRDefault="006137EC" w:rsidP="00613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27FD" w14:textId="77777777" w:rsidR="006137EC" w:rsidRDefault="006137EC">
    <w:pPr>
      <w:pStyle w:val="Cabealho"/>
    </w:pPr>
  </w:p>
  <w:p w14:paraId="5F13D13A" w14:textId="77777777" w:rsidR="006137EC" w:rsidRDefault="006137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7EC"/>
    <w:rsid w:val="00001226"/>
    <w:rsid w:val="00011EF8"/>
    <w:rsid w:val="00133211"/>
    <w:rsid w:val="001737B7"/>
    <w:rsid w:val="00286E6C"/>
    <w:rsid w:val="002F3C25"/>
    <w:rsid w:val="0042592F"/>
    <w:rsid w:val="00491EE1"/>
    <w:rsid w:val="004B73D2"/>
    <w:rsid w:val="00547BDA"/>
    <w:rsid w:val="00596324"/>
    <w:rsid w:val="005A118E"/>
    <w:rsid w:val="005B1BD0"/>
    <w:rsid w:val="006041B8"/>
    <w:rsid w:val="006137EC"/>
    <w:rsid w:val="006C7DE5"/>
    <w:rsid w:val="0081253B"/>
    <w:rsid w:val="008A3C59"/>
    <w:rsid w:val="008D35BC"/>
    <w:rsid w:val="0092005E"/>
    <w:rsid w:val="0095398E"/>
    <w:rsid w:val="00A825A1"/>
    <w:rsid w:val="00AC7679"/>
    <w:rsid w:val="00AD7876"/>
    <w:rsid w:val="00B028ED"/>
    <w:rsid w:val="00B3122F"/>
    <w:rsid w:val="00BA0CD7"/>
    <w:rsid w:val="00BD206C"/>
    <w:rsid w:val="00BD2B9F"/>
    <w:rsid w:val="00C03508"/>
    <w:rsid w:val="00C42F98"/>
    <w:rsid w:val="00C82452"/>
    <w:rsid w:val="00CD6ED4"/>
    <w:rsid w:val="00D36D77"/>
    <w:rsid w:val="00D96C17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0210"/>
  <w15:docId w15:val="{9433215C-2E62-4B86-AE2E-4B8EC057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137E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13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37E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137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37E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7E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oes@itapevi.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Cristina Adomaitis</cp:lastModifiedBy>
  <cp:revision>5</cp:revision>
  <cp:lastPrinted>2023-05-05T18:48:00Z</cp:lastPrinted>
  <dcterms:created xsi:type="dcterms:W3CDTF">2022-10-11T15:40:00Z</dcterms:created>
  <dcterms:modified xsi:type="dcterms:W3CDTF">2023-05-08T13:32:00Z</dcterms:modified>
</cp:coreProperties>
</file>